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F3" w:rsidRDefault="008D0A13" w:rsidP="00444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4443F3" w:rsidRPr="001B279E">
        <w:rPr>
          <w:rFonts w:ascii="Arial" w:hAnsi="Arial" w:cs="Arial"/>
          <w:b/>
        </w:rPr>
        <w:t>. KONFERENCIA KLINICKEJ FARMAKOLÓGIE</w:t>
      </w:r>
    </w:p>
    <w:p w:rsidR="00C14A34" w:rsidRPr="00C14A34" w:rsidRDefault="00C14A34" w:rsidP="004443F3">
      <w:pPr>
        <w:jc w:val="center"/>
        <w:rPr>
          <w:rFonts w:ascii="Arial" w:hAnsi="Arial" w:cs="Arial"/>
          <w:b/>
          <w:sz w:val="12"/>
          <w:szCs w:val="12"/>
        </w:rPr>
      </w:pPr>
    </w:p>
    <w:p w:rsidR="00013273" w:rsidRPr="002836B1" w:rsidRDefault="00013273" w:rsidP="00013273">
      <w:pPr>
        <w:jc w:val="center"/>
        <w:rPr>
          <w:rStyle w:val="Siln"/>
          <w:rFonts w:ascii="Arial Narrow" w:hAnsi="Arial Narrow" w:cs="Arial"/>
          <w:color w:val="008000"/>
          <w:sz w:val="28"/>
          <w:szCs w:val="28"/>
          <w:bdr w:val="none" w:sz="0" w:space="0" w:color="auto" w:frame="1"/>
          <w:shd w:val="clear" w:color="auto" w:fill="FFFFFF"/>
        </w:rPr>
      </w:pPr>
      <w:r w:rsidRPr="002836B1">
        <w:rPr>
          <w:rStyle w:val="Siln"/>
          <w:rFonts w:ascii="Arial Narrow" w:hAnsi="Arial Narrow" w:cs="Arial"/>
          <w:color w:val="008000"/>
          <w:sz w:val="28"/>
          <w:szCs w:val="28"/>
          <w:bdr w:val="none" w:sz="0" w:space="0" w:color="auto" w:frame="1"/>
          <w:shd w:val="clear" w:color="auto" w:fill="FFFFFF"/>
        </w:rPr>
        <w:t xml:space="preserve">Racionalita a realita vo farmakoterapii  a v liekovej politike </w:t>
      </w:r>
    </w:p>
    <w:p w:rsidR="00C14A34" w:rsidRPr="00C14A34" w:rsidRDefault="00C14A34" w:rsidP="004443F3">
      <w:pPr>
        <w:jc w:val="center"/>
        <w:rPr>
          <w:rFonts w:ascii="Arial" w:hAnsi="Arial" w:cs="Arial"/>
          <w:b/>
          <w:sz w:val="12"/>
          <w:szCs w:val="12"/>
        </w:rPr>
      </w:pPr>
    </w:p>
    <w:p w:rsidR="004443F3" w:rsidRPr="00013273" w:rsidRDefault="004443F3" w:rsidP="004443F3">
      <w:pPr>
        <w:jc w:val="center"/>
        <w:rPr>
          <w:rFonts w:ascii="Arial" w:hAnsi="Arial" w:cs="Arial"/>
          <w:b/>
          <w:sz w:val="20"/>
          <w:szCs w:val="20"/>
        </w:rPr>
      </w:pPr>
      <w:r w:rsidRPr="00013273">
        <w:rPr>
          <w:rFonts w:ascii="Arial" w:hAnsi="Arial" w:cs="Arial"/>
          <w:b/>
          <w:sz w:val="20"/>
          <w:szCs w:val="20"/>
        </w:rPr>
        <w:t>Kongresové centrum MZ SR, Br</w:t>
      </w:r>
      <w:r w:rsidR="008D0A13" w:rsidRPr="00013273">
        <w:rPr>
          <w:rFonts w:ascii="Arial" w:hAnsi="Arial" w:cs="Arial"/>
          <w:b/>
          <w:sz w:val="20"/>
          <w:szCs w:val="20"/>
        </w:rPr>
        <w:t>atislava, 28. – 29. novembra 2012</w:t>
      </w:r>
    </w:p>
    <w:p w:rsidR="003017E9" w:rsidRPr="003017E9" w:rsidRDefault="003017E9" w:rsidP="003017E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  <w:r w:rsidRPr="003017E9">
        <w:rPr>
          <w:rFonts w:ascii="Arial" w:hAnsi="Arial" w:cs="Arial"/>
          <w:b/>
          <w:bCs/>
          <w:color w:val="231F20"/>
          <w:sz w:val="28"/>
          <w:szCs w:val="28"/>
        </w:rPr>
        <w:t>____________________________________________________________</w:t>
      </w:r>
    </w:p>
    <w:p w:rsidR="003017E9" w:rsidRDefault="003017E9" w:rsidP="003017E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457129" w:rsidRDefault="00457129" w:rsidP="003017E9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457129" w:rsidRPr="00C14A34" w:rsidRDefault="00457129" w:rsidP="00301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C14A34">
        <w:rPr>
          <w:rFonts w:ascii="Arial" w:hAnsi="Arial" w:cs="Arial"/>
          <w:b/>
          <w:bCs/>
          <w:color w:val="C00000"/>
          <w:sz w:val="28"/>
          <w:szCs w:val="28"/>
        </w:rPr>
        <w:t xml:space="preserve">VŠEOBECNÉ INFORMÁCIE </w:t>
      </w:r>
    </w:p>
    <w:p w:rsidR="003017E9" w:rsidRDefault="003017E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457129" w:rsidRP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457129" w:rsidRP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Miesto konania 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Kongresové centrum MZ SR, Bratislava – </w:t>
      </w:r>
      <w:proofErr w:type="spellStart"/>
      <w:r>
        <w:rPr>
          <w:rFonts w:ascii="Arial Narrow" w:hAnsi="Arial Narrow" w:cs="Arial"/>
          <w:color w:val="231F20"/>
        </w:rPr>
        <w:t>Kramáre</w:t>
      </w:r>
      <w:proofErr w:type="spellEnd"/>
      <w:r>
        <w:rPr>
          <w:rFonts w:ascii="Arial Narrow" w:hAnsi="Arial Narrow" w:cs="Arial"/>
          <w:color w:val="231F20"/>
        </w:rPr>
        <w:t>, Limbová 2 (1. poschodie)</w:t>
      </w:r>
    </w:p>
    <w:p w:rsid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457129" w:rsidRP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>Dátum konania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28. – 29. 11. 2012 (streda – štvrtok)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</w:p>
    <w:p w:rsidR="00457129" w:rsidRP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C14A34" w:rsidRDefault="00C14A34" w:rsidP="00C14A34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Odborný program </w:t>
      </w:r>
      <w:r>
        <w:rPr>
          <w:rFonts w:ascii="Arial Narrow" w:hAnsi="Arial Narrow" w:cs="Arial"/>
          <w:color w:val="231F20"/>
        </w:rPr>
        <w:tab/>
        <w:t xml:space="preserve">  vyžiadané prednášky, pôvodné práce, </w:t>
      </w:r>
      <w:proofErr w:type="spellStart"/>
      <w:r>
        <w:rPr>
          <w:rFonts w:ascii="Arial Narrow" w:hAnsi="Arial Narrow" w:cs="Arial"/>
          <w:color w:val="231F20"/>
        </w:rPr>
        <w:t>postery</w:t>
      </w:r>
      <w:proofErr w:type="spellEnd"/>
      <w:r>
        <w:rPr>
          <w:rFonts w:ascii="Arial Narrow" w:hAnsi="Arial Narrow" w:cs="Arial"/>
          <w:color w:val="231F20"/>
        </w:rPr>
        <w:t>, panelové diskusie,</w:t>
      </w:r>
    </w:p>
    <w:p w:rsidR="00C14A34" w:rsidRDefault="00C14A34" w:rsidP="00C14A34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sympózium bioetiky, celoštátne stretnutie etických komisií </w:t>
      </w:r>
    </w:p>
    <w:p w:rsidR="00C14A34" w:rsidRDefault="00C14A34" w:rsidP="0045712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104E83" w:rsidRPr="00457129" w:rsidRDefault="003017E9" w:rsidP="0045712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 w:rsidRPr="00457129">
        <w:rPr>
          <w:rFonts w:ascii="Arial Narrow" w:hAnsi="Arial Narrow" w:cs="Arial"/>
          <w:color w:val="231F20"/>
        </w:rPr>
        <w:t>Registra</w:t>
      </w:r>
      <w:r w:rsidR="00627987" w:rsidRPr="00457129">
        <w:rPr>
          <w:rFonts w:ascii="Arial Narrow" w:hAnsi="Arial Narrow" w:cs="Arial"/>
          <w:color w:val="231F20"/>
        </w:rPr>
        <w:t>č</w:t>
      </w:r>
      <w:r w:rsidRPr="00457129">
        <w:rPr>
          <w:rFonts w:ascii="Arial Narrow" w:hAnsi="Arial Narrow" w:cs="Arial"/>
          <w:color w:val="231F20"/>
        </w:rPr>
        <w:t>ný poplato</w:t>
      </w:r>
      <w:r w:rsidR="00521DAF" w:rsidRPr="00457129">
        <w:rPr>
          <w:rFonts w:ascii="Arial Narrow" w:hAnsi="Arial Narrow" w:cs="Arial"/>
          <w:color w:val="231F20"/>
        </w:rPr>
        <w:t xml:space="preserve">k </w:t>
      </w:r>
      <w:r w:rsidR="00104E83" w:rsidRPr="00457129">
        <w:rPr>
          <w:rFonts w:ascii="Arial Narrow" w:hAnsi="Arial Narrow" w:cs="Arial"/>
          <w:color w:val="231F20"/>
        </w:rPr>
        <w:tab/>
      </w:r>
      <w:r w:rsidR="00457129">
        <w:rPr>
          <w:rFonts w:ascii="Arial Narrow" w:hAnsi="Arial Narrow" w:cs="Arial"/>
          <w:color w:val="231F20"/>
        </w:rPr>
        <w:t xml:space="preserve">  </w:t>
      </w:r>
      <w:r w:rsidR="00104E83" w:rsidRPr="00457129">
        <w:rPr>
          <w:rFonts w:ascii="Arial Narrow" w:hAnsi="Arial Narrow" w:cs="Arial"/>
          <w:color w:val="231F20"/>
        </w:rPr>
        <w:t xml:space="preserve">– </w:t>
      </w:r>
      <w:r w:rsidR="00457129">
        <w:rPr>
          <w:rFonts w:ascii="Arial Narrow" w:hAnsi="Arial Narrow" w:cs="Arial"/>
          <w:color w:val="231F20"/>
        </w:rPr>
        <w:t xml:space="preserve"> </w:t>
      </w:r>
      <w:r w:rsidR="00104E83" w:rsidRPr="00457129">
        <w:rPr>
          <w:rFonts w:ascii="Arial Narrow" w:hAnsi="Arial Narrow" w:cs="Arial"/>
          <w:color w:val="231F20"/>
        </w:rPr>
        <w:t xml:space="preserve">individuálny účastník   </w:t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color w:val="231F20"/>
        </w:rPr>
        <w:tab/>
      </w:r>
      <w:r w:rsidR="0057444A" w:rsidRPr="00457129">
        <w:rPr>
          <w:rFonts w:ascii="Arial Narrow" w:hAnsi="Arial Narrow" w:cs="Arial"/>
          <w:b/>
          <w:color w:val="231F20"/>
        </w:rPr>
        <w:t>10</w:t>
      </w:r>
      <w:r w:rsidR="00401D24" w:rsidRPr="00457129">
        <w:rPr>
          <w:rFonts w:ascii="Arial Narrow" w:hAnsi="Arial Narrow" w:cs="Arial"/>
          <w:b/>
          <w:color w:val="231F20"/>
        </w:rPr>
        <w:t>,- €</w:t>
      </w:r>
    </w:p>
    <w:p w:rsidR="006967D5" w:rsidRP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</w:t>
      </w:r>
      <w:r w:rsidR="00104E83" w:rsidRPr="00457129">
        <w:rPr>
          <w:rFonts w:ascii="Arial Narrow" w:hAnsi="Arial Narrow" w:cs="Arial"/>
          <w:color w:val="231F20"/>
        </w:rPr>
        <w:t xml:space="preserve">– </w:t>
      </w:r>
      <w:r>
        <w:rPr>
          <w:rFonts w:ascii="Arial Narrow" w:hAnsi="Arial Narrow" w:cs="Arial"/>
          <w:color w:val="231F20"/>
        </w:rPr>
        <w:t xml:space="preserve"> </w:t>
      </w:r>
      <w:r w:rsidR="00104E83" w:rsidRPr="00457129">
        <w:rPr>
          <w:rFonts w:ascii="Arial Narrow" w:hAnsi="Arial Narrow" w:cs="Arial"/>
          <w:color w:val="231F20"/>
        </w:rPr>
        <w:t xml:space="preserve">pracovníci CRO a farmaceutických spoločností   </w:t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color w:val="231F20"/>
        </w:rPr>
        <w:tab/>
      </w:r>
      <w:r w:rsidR="00104E83" w:rsidRPr="00457129">
        <w:rPr>
          <w:rFonts w:ascii="Arial Narrow" w:hAnsi="Arial Narrow" w:cs="Arial"/>
          <w:b/>
          <w:color w:val="231F20"/>
        </w:rPr>
        <w:t>50,- €</w:t>
      </w:r>
    </w:p>
    <w:p w:rsidR="00104E83" w:rsidRPr="00457129" w:rsidRDefault="00104E83" w:rsidP="006967D5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 w:rsidRPr="00457129">
        <w:rPr>
          <w:rFonts w:ascii="Arial Narrow" w:hAnsi="Arial Narrow" w:cs="Arial"/>
          <w:color w:val="231F20"/>
        </w:rPr>
        <w:t xml:space="preserve">   </w:t>
      </w:r>
      <w:r w:rsidR="00A74275" w:rsidRPr="00457129">
        <w:rPr>
          <w:rFonts w:ascii="Arial Narrow" w:hAnsi="Arial Narrow" w:cs="Arial"/>
          <w:color w:val="231F20"/>
        </w:rPr>
        <w:t xml:space="preserve"> </w:t>
      </w:r>
      <w:r w:rsidR="00457129">
        <w:rPr>
          <w:rFonts w:ascii="Arial Narrow" w:hAnsi="Arial Narrow" w:cs="Arial"/>
          <w:color w:val="231F20"/>
        </w:rPr>
        <w:tab/>
      </w:r>
      <w:r w:rsidR="00457129">
        <w:rPr>
          <w:rFonts w:ascii="Arial Narrow" w:hAnsi="Arial Narrow" w:cs="Arial"/>
          <w:color w:val="231F20"/>
        </w:rPr>
        <w:tab/>
        <w:t xml:space="preserve">   </w:t>
      </w:r>
      <w:r w:rsidR="00457129">
        <w:rPr>
          <w:rFonts w:ascii="Arial Narrow" w:hAnsi="Arial Narrow" w:cs="Arial"/>
          <w:color w:val="231F20"/>
        </w:rPr>
        <w:tab/>
        <w:t xml:space="preserve">       </w:t>
      </w:r>
      <w:r w:rsidRPr="00457129">
        <w:rPr>
          <w:rFonts w:ascii="Arial Narrow" w:hAnsi="Arial Narrow" w:cs="Arial"/>
          <w:color w:val="231F20"/>
        </w:rPr>
        <w:t>alebo faktúra v rámci „</w:t>
      </w:r>
      <w:proofErr w:type="spellStart"/>
      <w:r w:rsidRPr="00457129">
        <w:rPr>
          <w:rFonts w:ascii="Arial Narrow" w:hAnsi="Arial Narrow" w:cs="Arial"/>
          <w:color w:val="231F20"/>
        </w:rPr>
        <w:t>korporátnej</w:t>
      </w:r>
      <w:proofErr w:type="spellEnd"/>
      <w:r w:rsidRPr="00457129">
        <w:rPr>
          <w:rFonts w:ascii="Arial Narrow" w:hAnsi="Arial Narrow" w:cs="Arial"/>
          <w:color w:val="231F20"/>
        </w:rPr>
        <w:t xml:space="preserve"> účasti</w:t>
      </w:r>
      <w:r w:rsidRPr="00457129">
        <w:rPr>
          <w:rFonts w:ascii="Arial Narrow" w:hAnsi="Arial Narrow" w:cs="Arial"/>
          <w:color w:val="231F20"/>
        </w:rPr>
        <w:tab/>
      </w:r>
      <w:r w:rsidRPr="00457129">
        <w:rPr>
          <w:rFonts w:ascii="Arial Narrow" w:hAnsi="Arial Narrow" w:cs="Arial"/>
          <w:color w:val="231F20"/>
        </w:rPr>
        <w:tab/>
        <w:t xml:space="preserve">     </w:t>
      </w:r>
      <w:r w:rsidRPr="00457129">
        <w:rPr>
          <w:rFonts w:ascii="Arial Narrow" w:hAnsi="Arial Narrow" w:cs="Arial"/>
          <w:color w:val="231F20"/>
        </w:rPr>
        <w:tab/>
        <w:t xml:space="preserve">--- </w:t>
      </w:r>
    </w:p>
    <w:p w:rsidR="00A74275" w:rsidRP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</w:t>
      </w:r>
      <w:r w:rsidR="00A74275" w:rsidRPr="00457129">
        <w:rPr>
          <w:rFonts w:ascii="Arial Narrow" w:hAnsi="Arial Narrow" w:cs="Arial"/>
          <w:color w:val="231F20"/>
        </w:rPr>
        <w:t xml:space="preserve">– </w:t>
      </w:r>
      <w:r>
        <w:rPr>
          <w:rFonts w:ascii="Arial Narrow" w:hAnsi="Arial Narrow" w:cs="Arial"/>
          <w:color w:val="231F20"/>
        </w:rPr>
        <w:t xml:space="preserve"> </w:t>
      </w:r>
      <w:r w:rsidR="00A74275" w:rsidRPr="00457129">
        <w:rPr>
          <w:rFonts w:ascii="Arial Narrow" w:hAnsi="Arial Narrow" w:cs="Arial"/>
          <w:color w:val="231F20"/>
        </w:rPr>
        <w:t>študent/</w:t>
      </w:r>
      <w:proofErr w:type="spellStart"/>
      <w:r w:rsidR="00A74275" w:rsidRPr="00457129">
        <w:rPr>
          <w:rFonts w:ascii="Arial Narrow" w:hAnsi="Arial Narrow" w:cs="Arial"/>
          <w:color w:val="231F20"/>
        </w:rPr>
        <w:t>ka</w:t>
      </w:r>
      <w:proofErr w:type="spellEnd"/>
      <w:r w:rsidR="00A74275" w:rsidRPr="00457129">
        <w:rPr>
          <w:rFonts w:ascii="Arial Narrow" w:hAnsi="Arial Narrow" w:cs="Arial"/>
          <w:color w:val="231F20"/>
        </w:rPr>
        <w:t xml:space="preserve">, dôchodca/dôchodkyňa </w:t>
      </w:r>
      <w:r w:rsidR="00A74275" w:rsidRPr="00457129">
        <w:rPr>
          <w:rFonts w:ascii="Arial Narrow" w:hAnsi="Arial Narrow" w:cs="Arial"/>
          <w:color w:val="231F20"/>
        </w:rPr>
        <w:tab/>
      </w:r>
      <w:r w:rsidR="00A74275" w:rsidRPr="00457129">
        <w:rPr>
          <w:rFonts w:ascii="Arial Narrow" w:hAnsi="Arial Narrow" w:cs="Arial"/>
          <w:color w:val="231F20"/>
        </w:rPr>
        <w:tab/>
      </w:r>
      <w:r w:rsidR="00A74275" w:rsidRPr="00457129">
        <w:rPr>
          <w:rFonts w:ascii="Arial Narrow" w:hAnsi="Arial Narrow" w:cs="Arial"/>
          <w:color w:val="231F20"/>
        </w:rPr>
        <w:tab/>
        <w:t xml:space="preserve">     </w:t>
      </w:r>
      <w:r w:rsidR="00A74275" w:rsidRPr="00457129">
        <w:rPr>
          <w:rFonts w:ascii="Arial Narrow" w:hAnsi="Arial Narrow" w:cs="Arial"/>
          <w:color w:val="231F20"/>
        </w:rPr>
        <w:tab/>
        <w:t xml:space="preserve">--- </w:t>
      </w:r>
    </w:p>
    <w:p w:rsidR="00457129" w:rsidRPr="00457129" w:rsidRDefault="00457129" w:rsidP="00457129">
      <w:pPr>
        <w:autoSpaceDE w:val="0"/>
        <w:autoSpaceDN w:val="0"/>
        <w:adjustRightInd w:val="0"/>
        <w:rPr>
          <w:rFonts w:ascii="Arial Narrow" w:hAnsi="Arial Narrow" w:cs="Arial"/>
          <w:color w:val="231F20"/>
          <w:sz w:val="8"/>
          <w:szCs w:val="8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</w:p>
    <w:p w:rsid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Zahŕňa vstup na rokovani</w:t>
      </w:r>
      <w:r w:rsidR="00C14A34">
        <w:rPr>
          <w:rFonts w:ascii="Arial Narrow" w:hAnsi="Arial Narrow" w:cs="Arial"/>
          <w:color w:val="231F20"/>
        </w:rPr>
        <w:t>a</w:t>
      </w:r>
      <w:r>
        <w:rPr>
          <w:rFonts w:ascii="Arial Narrow" w:hAnsi="Arial Narrow" w:cs="Arial"/>
          <w:color w:val="231F20"/>
        </w:rPr>
        <w:t xml:space="preserve"> konferencie, konferenčné materiály, občerstvenie. </w:t>
      </w:r>
    </w:p>
    <w:p w:rsidR="00627987" w:rsidRDefault="00627987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>Kredity SACCME</w:t>
      </w:r>
      <w:r>
        <w:rPr>
          <w:rFonts w:ascii="Arial Narrow" w:hAnsi="Arial Narrow" w:cs="Arial"/>
          <w:color w:val="231F20"/>
        </w:rPr>
        <w:tab/>
        <w:t xml:space="preserve">  vyžiadané (potvrdenie pri ukončení pre riadne registrovaných účastníkov)</w:t>
      </w: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Kurz SZU </w:t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Koná sa zároveň ako </w:t>
      </w:r>
      <w:proofErr w:type="spellStart"/>
      <w:r>
        <w:rPr>
          <w:rFonts w:ascii="Arial Narrow" w:hAnsi="Arial Narrow" w:cs="Arial"/>
          <w:color w:val="231F20"/>
        </w:rPr>
        <w:t>Workshop</w:t>
      </w:r>
      <w:proofErr w:type="spellEnd"/>
      <w:r>
        <w:rPr>
          <w:rFonts w:ascii="Arial Narrow" w:hAnsi="Arial Narrow" w:cs="Arial"/>
          <w:color w:val="231F20"/>
        </w:rPr>
        <w:t xml:space="preserve"> – Aktuality štátnej liekovej politiky </w:t>
      </w: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a DS v klinickej farmakológii, anotovaná akcia špecializačného štúdia </w:t>
      </w:r>
    </w:p>
    <w:p w:rsidR="00C14A34" w:rsidRDefault="00C14A34" w:rsidP="00C14A34">
      <w:pPr>
        <w:autoSpaceDE w:val="0"/>
        <w:autoSpaceDN w:val="0"/>
        <w:adjustRightInd w:val="0"/>
        <w:ind w:left="1416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  <w:t xml:space="preserve">  a kontinuálneho vzdelávania ZP (prihlášky a informácie cestou vedeckého </w:t>
      </w:r>
    </w:p>
    <w:p w:rsidR="00C14A34" w:rsidRDefault="00C14A34" w:rsidP="00C14A34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sekretariátu konferencie, prípadne aj priamo pri registrácii na mieste).   </w:t>
      </w: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Celoštátne stretnutie </w:t>
      </w:r>
      <w:r>
        <w:rPr>
          <w:rFonts w:ascii="Arial Narrow" w:hAnsi="Arial Narrow" w:cs="Arial"/>
          <w:color w:val="231F20"/>
        </w:rPr>
        <w:tab/>
        <w:t xml:space="preserve">  Súčasťou programu je tradičné – už 14. celoštátne stretnutie etických komisií  </w:t>
      </w: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etických komisií </w:t>
      </w:r>
      <w:r>
        <w:rPr>
          <w:rFonts w:ascii="Arial Narrow" w:hAnsi="Arial Narrow" w:cs="Arial"/>
          <w:color w:val="231F20"/>
        </w:rPr>
        <w:tab/>
        <w:t xml:space="preserve">  v SR dňa 29.11.2012. </w:t>
      </w:r>
    </w:p>
    <w:p w:rsidR="00C14A34" w:rsidRDefault="00C14A34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>Vedecký sekretariát</w:t>
      </w:r>
      <w:r>
        <w:rPr>
          <w:rFonts w:ascii="Arial Narrow" w:hAnsi="Arial Narrow" w:cs="Arial"/>
          <w:color w:val="231F20"/>
        </w:rPr>
        <w:tab/>
        <w:t xml:space="preserve">  Ústav farmakológie, klinickej a experimentálnej farmakológie LF SZU</w:t>
      </w:r>
    </w:p>
    <w:p w:rsid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Prof. MUDr. Jozef Glasa, CSc., PhD. </w:t>
      </w:r>
    </w:p>
    <w:p w:rsidR="00457129" w:rsidRPr="00457129" w:rsidRDefault="00457129" w:rsidP="003017E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Ing. Mgr. Eva </w:t>
      </w:r>
      <w:proofErr w:type="spellStart"/>
      <w:r>
        <w:rPr>
          <w:rFonts w:ascii="Arial Narrow" w:hAnsi="Arial Narrow" w:cs="Arial"/>
          <w:color w:val="231F20"/>
        </w:rPr>
        <w:t>Čikelová</w:t>
      </w:r>
      <w:proofErr w:type="spellEnd"/>
      <w:r>
        <w:rPr>
          <w:rFonts w:ascii="Arial Narrow" w:hAnsi="Arial Narrow" w:cs="Arial"/>
          <w:color w:val="231F20"/>
        </w:rPr>
        <w:t xml:space="preserve"> </w:t>
      </w:r>
    </w:p>
    <w:p w:rsidR="003A5EA3" w:rsidRDefault="00457129" w:rsidP="003A5EA3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Limbová 12 – 14, 833 03 Bratislava</w:t>
      </w:r>
    </w:p>
    <w:p w:rsidR="00C14A34" w:rsidRDefault="00C14A34" w:rsidP="003A5EA3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tel.: 02/59370.838, alebo 59370.769</w:t>
      </w:r>
    </w:p>
    <w:p w:rsidR="00C14A34" w:rsidRDefault="00C14A34" w:rsidP="003A5EA3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fax: 02/59370.770</w:t>
      </w:r>
    </w:p>
    <w:p w:rsidR="00457129" w:rsidRPr="00457129" w:rsidRDefault="00457129" w:rsidP="003A5EA3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</w:r>
      <w:r>
        <w:rPr>
          <w:rFonts w:ascii="Arial Narrow" w:hAnsi="Arial Narrow" w:cs="Arial"/>
          <w:color w:val="231F20"/>
        </w:rPr>
        <w:tab/>
        <w:t xml:space="preserve">  </w:t>
      </w:r>
      <w:hyperlink r:id="rId7" w:history="1">
        <w:r w:rsidRPr="003A33EB">
          <w:rPr>
            <w:rStyle w:val="Hypertextovprepojenie"/>
            <w:rFonts w:ascii="Arial Narrow" w:hAnsi="Arial Narrow" w:cs="Arial"/>
          </w:rPr>
          <w:t>katedra.kf@szu.sk</w:t>
        </w:r>
      </w:hyperlink>
      <w:r w:rsidRPr="00457129">
        <w:rPr>
          <w:rFonts w:ascii="Arial Narrow" w:hAnsi="Arial Narrow" w:cs="Arial"/>
          <w:color w:val="231F20"/>
        </w:rPr>
        <w:t xml:space="preserve">, </w:t>
      </w:r>
      <w:hyperlink r:id="rId8" w:history="1">
        <w:r w:rsidRPr="00457129">
          <w:rPr>
            <w:rStyle w:val="Hypertextovprepojenie"/>
            <w:rFonts w:ascii="Arial Narrow" w:hAnsi="Arial Narrow" w:cs="Arial"/>
          </w:rPr>
          <w:t>jozef.glasa@szu.sk</w:t>
        </w:r>
      </w:hyperlink>
      <w:r w:rsidRPr="00457129">
        <w:rPr>
          <w:rFonts w:ascii="Arial Narrow" w:hAnsi="Arial Narrow" w:cs="Arial"/>
          <w:color w:val="231F20"/>
        </w:rPr>
        <w:t xml:space="preserve"> </w:t>
      </w:r>
    </w:p>
    <w:p w:rsidR="00457129" w:rsidRDefault="00457129" w:rsidP="0009415A">
      <w:pPr>
        <w:autoSpaceDE w:val="0"/>
        <w:autoSpaceDN w:val="0"/>
        <w:adjustRightInd w:val="0"/>
        <w:ind w:right="-134"/>
        <w:jc w:val="center"/>
        <w:rPr>
          <w:rFonts w:ascii="Arial Narrow" w:hAnsi="Arial Narrow" w:cs="Arial"/>
          <w:color w:val="231F20"/>
        </w:rPr>
      </w:pPr>
    </w:p>
    <w:p w:rsidR="00457129" w:rsidRDefault="00457129" w:rsidP="00457129">
      <w:pPr>
        <w:autoSpaceDE w:val="0"/>
        <w:autoSpaceDN w:val="0"/>
        <w:adjustRightInd w:val="0"/>
        <w:ind w:right="-134"/>
        <w:jc w:val="both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>Organizačný sekretariát</w:t>
      </w:r>
      <w:r>
        <w:rPr>
          <w:rFonts w:ascii="Arial Narrow" w:hAnsi="Arial Narrow" w:cs="Arial"/>
          <w:color w:val="231F20"/>
        </w:rPr>
        <w:tab/>
        <w:t xml:space="preserve">  </w:t>
      </w:r>
      <w:r w:rsidRPr="00457129">
        <w:rPr>
          <w:rFonts w:ascii="Arial Narrow" w:hAnsi="Arial Narrow" w:cs="Arial"/>
          <w:color w:val="231F20"/>
        </w:rPr>
        <w:t>Slovenská lekárska spoločnosť</w:t>
      </w:r>
    </w:p>
    <w:p w:rsidR="00457129" w:rsidRDefault="00457129" w:rsidP="00457129">
      <w:pPr>
        <w:autoSpaceDE w:val="0"/>
        <w:autoSpaceDN w:val="0"/>
        <w:adjustRightInd w:val="0"/>
        <w:ind w:right="-134"/>
        <w:jc w:val="both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(prihlášky, faktúry) </w:t>
      </w:r>
      <w:r>
        <w:rPr>
          <w:rFonts w:ascii="Arial Narrow" w:hAnsi="Arial Narrow" w:cs="Arial"/>
          <w:color w:val="231F20"/>
        </w:rPr>
        <w:tab/>
        <w:t xml:space="preserve">  </w:t>
      </w:r>
      <w:r w:rsidR="0009415A" w:rsidRPr="00457129">
        <w:rPr>
          <w:rFonts w:ascii="Arial Narrow" w:hAnsi="Arial Narrow" w:cs="Arial"/>
          <w:color w:val="231F20"/>
        </w:rPr>
        <w:t xml:space="preserve">Ing. </w:t>
      </w:r>
      <w:proofErr w:type="spellStart"/>
      <w:r w:rsidR="0009415A" w:rsidRPr="00457129">
        <w:rPr>
          <w:rFonts w:ascii="Arial Narrow" w:hAnsi="Arial Narrow" w:cs="Arial"/>
          <w:color w:val="231F20"/>
        </w:rPr>
        <w:t>Ingrid</w:t>
      </w:r>
      <w:proofErr w:type="spellEnd"/>
      <w:r w:rsidR="00750FBC" w:rsidRPr="00457129">
        <w:rPr>
          <w:rFonts w:ascii="Arial Narrow" w:hAnsi="Arial Narrow" w:cs="Arial"/>
          <w:color w:val="231F20"/>
        </w:rPr>
        <w:t xml:space="preserve"> Bieliková</w:t>
      </w:r>
    </w:p>
    <w:p w:rsidR="00420FCD" w:rsidRPr="00457129" w:rsidRDefault="00457129" w:rsidP="00457129">
      <w:pPr>
        <w:autoSpaceDE w:val="0"/>
        <w:autoSpaceDN w:val="0"/>
        <w:adjustRightInd w:val="0"/>
        <w:ind w:left="1416" w:right="-134" w:firstLine="708"/>
        <w:jc w:val="both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</w:t>
      </w:r>
      <w:r w:rsidR="00627987" w:rsidRPr="00457129">
        <w:rPr>
          <w:rFonts w:ascii="Arial Narrow" w:hAnsi="Arial Narrow" w:cs="Arial"/>
          <w:color w:val="231F20"/>
        </w:rPr>
        <w:t>Cukrová 3</w:t>
      </w:r>
      <w:r w:rsidR="00420FCD" w:rsidRPr="00457129">
        <w:rPr>
          <w:rFonts w:ascii="Arial Narrow" w:hAnsi="Arial Narrow" w:cs="Arial"/>
          <w:color w:val="231F20"/>
        </w:rPr>
        <w:t>, 81</w:t>
      </w:r>
      <w:r w:rsidR="002172B3" w:rsidRPr="00457129">
        <w:rPr>
          <w:rFonts w:ascii="Arial Narrow" w:hAnsi="Arial Narrow" w:cs="Arial"/>
          <w:color w:val="231F20"/>
        </w:rPr>
        <w:t>3 22 Bratislava</w:t>
      </w:r>
    </w:p>
    <w:p w:rsid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 </w:t>
      </w:r>
      <w:r w:rsidR="00420FCD" w:rsidRPr="00457129">
        <w:rPr>
          <w:rFonts w:ascii="Arial Narrow" w:hAnsi="Arial Narrow" w:cs="Arial"/>
          <w:color w:val="231F20"/>
        </w:rPr>
        <w:t>tel</w:t>
      </w:r>
      <w:r w:rsidR="00D22D4F" w:rsidRPr="00457129">
        <w:rPr>
          <w:rFonts w:ascii="Arial Narrow" w:hAnsi="Arial Narrow" w:cs="Arial"/>
          <w:color w:val="231F20"/>
        </w:rPr>
        <w:t>.</w:t>
      </w:r>
      <w:r w:rsidR="0094223B" w:rsidRPr="00457129">
        <w:rPr>
          <w:rFonts w:ascii="Arial Narrow" w:hAnsi="Arial Narrow" w:cs="Arial"/>
          <w:color w:val="231F20"/>
        </w:rPr>
        <w:t>: 02/</w:t>
      </w:r>
      <w:r w:rsidR="00420FCD" w:rsidRPr="00457129">
        <w:rPr>
          <w:rFonts w:ascii="Arial Narrow" w:hAnsi="Arial Narrow" w:cs="Arial"/>
          <w:color w:val="231F20"/>
        </w:rPr>
        <w:t>5</w:t>
      </w:r>
      <w:r w:rsidR="00627987" w:rsidRPr="00457129">
        <w:rPr>
          <w:rFonts w:ascii="Arial Narrow" w:hAnsi="Arial Narrow" w:cs="Arial"/>
          <w:color w:val="231F20"/>
        </w:rPr>
        <w:t>263.5603</w:t>
      </w:r>
      <w:r w:rsidR="00420FCD" w:rsidRPr="00457129">
        <w:rPr>
          <w:rFonts w:ascii="Arial Narrow" w:hAnsi="Arial Narrow" w:cs="Arial"/>
          <w:color w:val="231F20"/>
        </w:rPr>
        <w:t>,</w:t>
      </w:r>
      <w:r w:rsidR="00627987" w:rsidRPr="00457129">
        <w:rPr>
          <w:rFonts w:ascii="Arial Narrow" w:hAnsi="Arial Narrow" w:cs="Arial"/>
          <w:color w:val="231F20"/>
        </w:rPr>
        <w:t xml:space="preserve"> 5292.2017</w:t>
      </w:r>
    </w:p>
    <w:p w:rsidR="004443F3" w:rsidRP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 xml:space="preserve">  </w:t>
      </w:r>
      <w:r w:rsidR="0094223B" w:rsidRPr="00457129">
        <w:rPr>
          <w:rFonts w:ascii="Arial Narrow" w:hAnsi="Arial Narrow" w:cs="Arial"/>
          <w:color w:val="231F20"/>
        </w:rPr>
        <w:t xml:space="preserve"> fax: 02/</w:t>
      </w:r>
      <w:r w:rsidR="00420FCD" w:rsidRPr="00457129">
        <w:rPr>
          <w:rFonts w:ascii="Arial Narrow" w:hAnsi="Arial Narrow" w:cs="Arial"/>
          <w:color w:val="231F20"/>
        </w:rPr>
        <w:t>5263</w:t>
      </w:r>
      <w:r w:rsidR="00627987" w:rsidRPr="00457129">
        <w:rPr>
          <w:rFonts w:ascii="Arial Narrow" w:hAnsi="Arial Narrow" w:cs="Arial"/>
          <w:color w:val="231F20"/>
        </w:rPr>
        <w:t>.5611</w:t>
      </w:r>
      <w:r w:rsidR="00420FCD" w:rsidRPr="00457129">
        <w:rPr>
          <w:rFonts w:ascii="Arial Narrow" w:hAnsi="Arial Narrow" w:cs="Arial"/>
          <w:color w:val="231F20"/>
        </w:rPr>
        <w:t xml:space="preserve"> </w:t>
      </w:r>
    </w:p>
    <w:p w:rsidR="00457129" w:rsidRDefault="00457129" w:rsidP="00457129">
      <w:pPr>
        <w:autoSpaceDE w:val="0"/>
        <w:autoSpaceDN w:val="0"/>
        <w:adjustRightInd w:val="0"/>
        <w:ind w:left="1416" w:firstLine="708"/>
        <w:rPr>
          <w:rFonts w:ascii="Arial Narrow" w:hAnsi="Arial Narrow" w:cs="Arial"/>
          <w:color w:val="231F20"/>
        </w:rPr>
      </w:pPr>
      <w:r>
        <w:rPr>
          <w:rFonts w:ascii="Arial Narrow" w:hAnsi="Arial Narrow"/>
        </w:rPr>
        <w:t xml:space="preserve">   </w:t>
      </w:r>
      <w:hyperlink r:id="rId9" w:history="1">
        <w:r w:rsidR="004443F3" w:rsidRPr="00457129">
          <w:rPr>
            <w:rStyle w:val="Hypertextovprepojenie"/>
            <w:rFonts w:ascii="Arial Narrow" w:hAnsi="Arial Narrow" w:cs="Arial"/>
          </w:rPr>
          <w:t>bielikova@sls.sk</w:t>
        </w:r>
      </w:hyperlink>
      <w:r w:rsidR="004443F3" w:rsidRPr="00457129">
        <w:rPr>
          <w:rFonts w:ascii="Arial Narrow" w:hAnsi="Arial Narrow" w:cs="Arial"/>
          <w:color w:val="231F20"/>
        </w:rPr>
        <w:t xml:space="preserve"> </w:t>
      </w:r>
    </w:p>
    <w:p w:rsidR="00457129" w:rsidRDefault="00457129" w:rsidP="0045712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</w:p>
    <w:p w:rsidR="00457129" w:rsidRDefault="00C14A34" w:rsidP="00457129">
      <w:pPr>
        <w:autoSpaceDE w:val="0"/>
        <w:autoSpaceDN w:val="0"/>
        <w:adjustRightInd w:val="0"/>
        <w:rPr>
          <w:rFonts w:ascii="Arial Narrow" w:hAnsi="Arial Narrow" w:cs="Arial"/>
          <w:color w:val="231F20"/>
        </w:rPr>
      </w:pPr>
      <w:r>
        <w:rPr>
          <w:rFonts w:ascii="Arial Narrow" w:hAnsi="Arial Narrow" w:cs="Arial"/>
          <w:color w:val="231F20"/>
        </w:rPr>
        <w:t>___________________________________________</w:t>
      </w:r>
    </w:p>
    <w:sectPr w:rsidR="00457129" w:rsidSect="00CA05C2">
      <w:pgSz w:w="12240" w:h="15840"/>
      <w:pgMar w:top="426" w:right="1417" w:bottom="568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06" w:rsidRDefault="00335106">
      <w:r>
        <w:separator/>
      </w:r>
    </w:p>
  </w:endnote>
  <w:endnote w:type="continuationSeparator" w:id="0">
    <w:p w:rsidR="00335106" w:rsidRDefault="0033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06" w:rsidRDefault="00335106">
      <w:r>
        <w:separator/>
      </w:r>
    </w:p>
  </w:footnote>
  <w:footnote w:type="continuationSeparator" w:id="0">
    <w:p w:rsidR="00335106" w:rsidRDefault="0033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8BD"/>
    <w:multiLevelType w:val="hybridMultilevel"/>
    <w:tmpl w:val="E3829CC2"/>
    <w:lvl w:ilvl="0" w:tplc="FF88874C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2C401E"/>
    <w:multiLevelType w:val="hybridMultilevel"/>
    <w:tmpl w:val="25A0C994"/>
    <w:lvl w:ilvl="0" w:tplc="0C2A2C5C">
      <w:start w:val="5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7E9"/>
    <w:rsid w:val="00012756"/>
    <w:rsid w:val="00013273"/>
    <w:rsid w:val="00057E44"/>
    <w:rsid w:val="0009415A"/>
    <w:rsid w:val="000945C8"/>
    <w:rsid w:val="000A52FF"/>
    <w:rsid w:val="000C5616"/>
    <w:rsid w:val="000C7DFF"/>
    <w:rsid w:val="00104E83"/>
    <w:rsid w:val="0012562B"/>
    <w:rsid w:val="00151DCE"/>
    <w:rsid w:val="00162033"/>
    <w:rsid w:val="001A3EB9"/>
    <w:rsid w:val="001B279E"/>
    <w:rsid w:val="001C1060"/>
    <w:rsid w:val="001C5D99"/>
    <w:rsid w:val="001E7DA2"/>
    <w:rsid w:val="002172B3"/>
    <w:rsid w:val="002339D2"/>
    <w:rsid w:val="00265DB2"/>
    <w:rsid w:val="002754B6"/>
    <w:rsid w:val="002A5947"/>
    <w:rsid w:val="002B3F0D"/>
    <w:rsid w:val="002F1ADE"/>
    <w:rsid w:val="003017E9"/>
    <w:rsid w:val="003266DF"/>
    <w:rsid w:val="003346C4"/>
    <w:rsid w:val="00335106"/>
    <w:rsid w:val="003A5EA3"/>
    <w:rsid w:val="003C5189"/>
    <w:rsid w:val="00401D24"/>
    <w:rsid w:val="00420FCD"/>
    <w:rsid w:val="004443F3"/>
    <w:rsid w:val="00457129"/>
    <w:rsid w:val="00497A1E"/>
    <w:rsid w:val="00521DAF"/>
    <w:rsid w:val="00541849"/>
    <w:rsid w:val="0057444A"/>
    <w:rsid w:val="00596174"/>
    <w:rsid w:val="005A5492"/>
    <w:rsid w:val="00622B30"/>
    <w:rsid w:val="00627987"/>
    <w:rsid w:val="0063449E"/>
    <w:rsid w:val="0066138A"/>
    <w:rsid w:val="006967D5"/>
    <w:rsid w:val="006C11C2"/>
    <w:rsid w:val="00715CAD"/>
    <w:rsid w:val="007332FE"/>
    <w:rsid w:val="00750FBC"/>
    <w:rsid w:val="00755FFD"/>
    <w:rsid w:val="007F737A"/>
    <w:rsid w:val="00816BB4"/>
    <w:rsid w:val="00880B10"/>
    <w:rsid w:val="008A60CF"/>
    <w:rsid w:val="008C5175"/>
    <w:rsid w:val="008C694A"/>
    <w:rsid w:val="008C6D29"/>
    <w:rsid w:val="008D0A13"/>
    <w:rsid w:val="0094223B"/>
    <w:rsid w:val="009A4427"/>
    <w:rsid w:val="009E1C97"/>
    <w:rsid w:val="009F6DDD"/>
    <w:rsid w:val="00A0434E"/>
    <w:rsid w:val="00A16A5B"/>
    <w:rsid w:val="00A56EBB"/>
    <w:rsid w:val="00A612B5"/>
    <w:rsid w:val="00A74275"/>
    <w:rsid w:val="00AD4BC7"/>
    <w:rsid w:val="00AF4B4D"/>
    <w:rsid w:val="00B46F01"/>
    <w:rsid w:val="00B5030C"/>
    <w:rsid w:val="00C14A34"/>
    <w:rsid w:val="00C312CD"/>
    <w:rsid w:val="00C4214B"/>
    <w:rsid w:val="00C85B03"/>
    <w:rsid w:val="00CA05C2"/>
    <w:rsid w:val="00CC0ECF"/>
    <w:rsid w:val="00D029BC"/>
    <w:rsid w:val="00D04888"/>
    <w:rsid w:val="00D22D4F"/>
    <w:rsid w:val="00D76730"/>
    <w:rsid w:val="00DD25C7"/>
    <w:rsid w:val="00DD2A0D"/>
    <w:rsid w:val="00E13BD7"/>
    <w:rsid w:val="00E16FA9"/>
    <w:rsid w:val="00E61DBF"/>
    <w:rsid w:val="00E61FF9"/>
    <w:rsid w:val="00E74C71"/>
    <w:rsid w:val="00EC1269"/>
    <w:rsid w:val="00EF21D3"/>
    <w:rsid w:val="00F572A5"/>
    <w:rsid w:val="00F64AB8"/>
    <w:rsid w:val="00F8240B"/>
    <w:rsid w:val="00F851FB"/>
    <w:rsid w:val="00FB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851F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5030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5030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B5030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443F3"/>
    <w:rPr>
      <w:color w:val="0000FF"/>
      <w:u w:val="single"/>
    </w:rPr>
  </w:style>
  <w:style w:type="character" w:styleId="Siln">
    <w:name w:val="Strong"/>
    <w:basedOn w:val="Predvolenpsmoodseku"/>
    <w:qFormat/>
    <w:rsid w:val="00013273"/>
    <w:rPr>
      <w:b/>
      <w:bCs/>
    </w:rPr>
  </w:style>
  <w:style w:type="paragraph" w:styleId="Odsekzoznamu">
    <w:name w:val="List Paragraph"/>
    <w:basedOn w:val="Normlny"/>
    <w:uiPriority w:val="34"/>
    <w:qFormat/>
    <w:rsid w:val="0010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glasa@szu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dra.kf@sz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likova@sl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PRIHLASKA ucastnici</vt:lpstr>
    </vt:vector>
  </TitlesOfParts>
  <Company/>
  <LinksUpToDate>false</LinksUpToDate>
  <CharactersWithSpaces>2116</CharactersWithSpaces>
  <SharedDoc>false</SharedDoc>
  <HLinks>
    <vt:vector size="12" baseType="variant">
      <vt:variant>
        <vt:i4>7077889</vt:i4>
      </vt:variant>
      <vt:variant>
        <vt:i4>3</vt:i4>
      </vt:variant>
      <vt:variant>
        <vt:i4>0</vt:i4>
      </vt:variant>
      <vt:variant>
        <vt:i4>5</vt:i4>
      </vt:variant>
      <vt:variant>
        <vt:lpwstr>mailto:katedra.kf@szu.sk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mailto:bielikova@sls.sk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ucastnici</dc:title>
  <dc:creator>Slovenská zdravotnícka univerzita</dc:creator>
  <cp:lastModifiedBy>Prof. Jozef Glasa</cp:lastModifiedBy>
  <cp:revision>2</cp:revision>
  <cp:lastPrinted>2012-11-08T14:48:00Z</cp:lastPrinted>
  <dcterms:created xsi:type="dcterms:W3CDTF">2012-11-08T15:19:00Z</dcterms:created>
  <dcterms:modified xsi:type="dcterms:W3CDTF">2012-11-08T15:19:00Z</dcterms:modified>
</cp:coreProperties>
</file>